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body>
    <w:p w:rsidR="33AA99A2" w:rsidP="0362AF3A" w:rsidRDefault="33AA99A2" w14:paraId="5C6C05DB" w14:textId="1E899F40">
      <w:pPr>
        <w:spacing w:before="0" w:beforeAutospacing="off" w:after="160" w:afterAutospacing="off" w:line="257" w:lineRule="auto"/>
      </w:pPr>
      <w:r w:rsidRPr="0362AF3A" w:rsidR="33AA99A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 xml:space="preserve">Beneficio para la comunidad Emberá al aprender a programar </w:t>
      </w:r>
    </w:p>
    <w:p w:rsidR="0362AF3A" w:rsidP="30E42659" w:rsidRDefault="0362AF3A" w14:paraId="6F350013" w14:textId="2E944093">
      <w:pPr>
        <w:pStyle w:val="Normal"/>
        <w:spacing w:before="0" w:beforeAutospacing="off" w:after="160" w:afterAutospacing="off" w:line="257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</w:pPr>
      <w:r w:rsidRPr="30E42659" w:rsidR="33AA99A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>Según (</w:t>
      </w:r>
      <w:r w:rsidRPr="30E42659" w:rsidR="020096E1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>Mateos</w:t>
      </w:r>
      <w:r w:rsidRPr="30E42659" w:rsidR="33AA99A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>, 2006)</w:t>
      </w:r>
      <w:r w:rsidRPr="30E42659" w:rsidR="33AA99A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 xml:space="preserve"> </w:t>
      </w:r>
      <w:r w:rsidRPr="30E42659" w:rsidR="33AA99A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 xml:space="preserve">a educación indígena en América Latina se ha desarrollado en un contexto de diversidad cultural, subdesarrollo, colonialismo y conflictos interculturales. A lo largo del siglo XX, ha habido un dinamismo significativo en la búsqueda de respuestas educativas pertinentes para las comunidades indígenas, con énfasis en la calidad y los resultados educativos. A pesar de las debilidades y desafíos, la educación indígena ha persistido en su objetivo de proporcionar una educación culturalmente relevante y ha evolucionado hacia enfoques como la Educación Intercultural Bilingüe. Esto resalta el potencial de la educación para mejorar la calidad de vida y promover el desarrollo de las comunidades indígenas en América </w:t>
      </w:r>
      <w:r w:rsidRPr="30E42659" w:rsidR="51C5DA39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>Latina</w:t>
      </w:r>
      <w:r w:rsidRPr="30E42659" w:rsidR="4605D20D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>. Además de los avances mencionados según (García &amp; Martínez, 2020</w:t>
      </w:r>
      <w:r w:rsidRPr="30E42659" w:rsidR="2E6848E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>),</w:t>
      </w:r>
      <w:r w:rsidRPr="30E42659" w:rsidR="4605D20D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 xml:space="preserve"> es importante considerar los desafíos contemporáneos que enfrenta la educación indígena en América Latina, como la falta de recursos, la discriminación y la presión para asimilar modelos educativos dominantes. Sin embargo, se vislumbran oportunidades para fortalecer la educación intercultural y bilingüe mediante políticas inclusivas y programas de formación docente específicos.</w:t>
      </w:r>
      <w:r w:rsidRPr="30E42659" w:rsidR="0E38279D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s-MX"/>
        </w:rPr>
        <w:t xml:space="preserve"> </w:t>
      </w:r>
      <w:r w:rsidRPr="30E42659" w:rsidR="0E3827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s-MX"/>
        </w:rPr>
        <w:t xml:space="preserve">La integración de tecnologías de la información y comunicación en la educación indígena puede ser una herramienta poderosa para preservar la identidad cultural, mejorar el acceso a la educación y fomentar el desarrollo comunitario. Estudios recientes sugieren que la implementación adecuada de recursos tecnológicos puede complementar los métodos tradicionales de enseñanza y fortalecer el aprendizaje de los estudiantes indígenas (Castañeda et al., 2019). </w:t>
      </w:r>
    </w:p>
    <w:p w:rsidR="0362AF3A" w:rsidP="30E42659" w:rsidRDefault="0362AF3A" w14:paraId="3287ACA5" w14:textId="4EC25108">
      <w:pPr>
        <w:spacing w:before="0" w:beforeAutospacing="off" w:after="160" w:afterAutospacing="off" w:line="257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</w:pPr>
      <w:r w:rsidRPr="30E42659" w:rsidR="1DEB135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 xml:space="preserve">BIBLIOGRAFIA </w:t>
      </w:r>
    </w:p>
    <w:p w:rsidR="1DEB135A" w:rsidP="30E42659" w:rsidRDefault="1DEB135A" w14:paraId="04457F6C" w14:textId="000B3FBE">
      <w:pPr>
        <w:spacing w:before="240" w:beforeAutospacing="off" w:after="0" w:afterAutospacing="off"/>
        <w:ind w:left="720" w:right="0" w:hanging="720"/>
        <w:jc w:val="both"/>
        <w:rPr>
          <w:rFonts w:ascii="Times New Roman" w:hAnsi="Times New Roman" w:eastAsia="Times New Roman" w:cs="Times New Roman"/>
          <w:color w:val="auto"/>
        </w:rPr>
      </w:pPr>
      <w:r w:rsidRPr="30E42659" w:rsidR="1DEB135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Rivera-Mateos, M., Osuna-Rodríguez, M., &amp; Rodríguez-García, L. (2017). Educación intercultural y culturas indígenas en América Latina: la licenciatura en Pedagogía de la Madre Tierra. </w:t>
      </w:r>
      <w:r w:rsidRPr="30E42659" w:rsidR="1DEB135A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s-MX"/>
        </w:rPr>
        <w:t>Revista Iberoamericana de educación superior</w:t>
      </w:r>
      <w:r w:rsidRPr="30E42659" w:rsidR="1DEB135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30E42659" w:rsidR="1DEB135A">
        <w:rPr>
          <w:rFonts w:ascii="Times New Roman" w:hAnsi="Times New Roman" w:eastAsia="Times New Roman" w:cs="Times New Roman"/>
          <w:i w:val="1"/>
          <w:iCs w:val="1"/>
          <w:noProof w:val="0"/>
          <w:color w:val="auto"/>
          <w:sz w:val="24"/>
          <w:szCs w:val="24"/>
          <w:lang w:val="es-MX"/>
        </w:rPr>
        <w:t>8</w:t>
      </w:r>
      <w:r w:rsidRPr="30E42659" w:rsidR="1DEB135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(23), 163–182. </w:t>
      </w:r>
      <w:hyperlink r:id="R48b7ecc48fb04a57">
        <w:r w:rsidRPr="30E42659" w:rsidR="1DEB135A">
          <w:rPr>
            <w:rStyle w:val="Hyperlink"/>
            <w:rFonts w:ascii="Times New Roman" w:hAnsi="Times New Roman" w:eastAsia="Times New Roman" w:cs="Times New Roman"/>
            <w:noProof w:val="0"/>
            <w:color w:val="auto"/>
            <w:sz w:val="24"/>
            <w:szCs w:val="24"/>
            <w:lang w:val="es-MX"/>
          </w:rPr>
          <w:t>https://www.scielo.org.mx/scielo.php?pid=S2007-28722017000300163&amp;script=sci_arttext</w:t>
        </w:r>
      </w:hyperlink>
    </w:p>
    <w:p w:rsidR="75BBB12A" w:rsidP="30E42659" w:rsidRDefault="75BBB12A" w14:paraId="5E631B78" w14:textId="1B98CCA7">
      <w:pPr>
        <w:pStyle w:val="Normal"/>
        <w:spacing w:before="240" w:beforeAutospacing="off" w:after="0" w:afterAutospacing="off"/>
        <w:ind w:left="720" w:right="0" w:hanging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</w:pPr>
      <w:r w:rsidRPr="30E42659" w:rsidR="75BBB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 xml:space="preserve">García, A., &amp; Martínez, E. (2020). Educación intercultural y bilingüe en América Latina: desafíos y perspectivas futuras. Revista Latinoamericana de Educación Inclusiva, 14(1), 203-216. </w:t>
      </w:r>
      <w:hyperlink r:id="R7896d4635da94028">
        <w:r w:rsidRPr="30E42659" w:rsidR="75BBB12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lang w:val="es-MX"/>
          </w:rPr>
          <w:t>https://www.scielo.org.bo/scielo.php?script=sci_arttext&amp;pid=S2077-34562020000100203&amp;lng=es&amp;tlng=es</w:t>
        </w:r>
      </w:hyperlink>
      <w:r w:rsidRPr="30E42659" w:rsidR="75BBB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>.</w:t>
      </w:r>
    </w:p>
    <w:p w:rsidR="77B5ACB4" w:rsidP="30E42659" w:rsidRDefault="77B5ACB4" w14:paraId="2A03E9F1" w14:textId="417ECB3F">
      <w:pPr>
        <w:pStyle w:val="Normal"/>
        <w:spacing w:before="240" w:beforeAutospacing="off" w:after="0" w:afterAutospacing="off"/>
        <w:ind w:left="720" w:right="0" w:hanging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</w:pPr>
      <w:r w:rsidRPr="30E42659" w:rsidR="77B5A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 xml:space="preserve">Castañeda, E., Torres, M., &amp; Hernández, R. (2019). Impacto de las tecnologías de la información y comunicación en la educación indígena en América Latina. Revista Internacional de Investigación en Educación Digital, 4(2), 112-128. </w:t>
      </w:r>
      <w:r w:rsidRPr="30E42659" w:rsidR="77B5AC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MX"/>
        </w:rPr>
        <w:t xml:space="preserve">https://www.researchgate.net/publication/336005402_Impacto_de_las_tecnologias_de_la_informacion_y_comunicacion_en_la_educacion_indigena_en_America_Latina.   </w:t>
      </w:r>
    </w:p>
    <w:p w:rsidR="30E42659" w:rsidP="30E42659" w:rsidRDefault="30E42659" w14:paraId="7ED52428" w14:textId="5BAE4133">
      <w:pPr>
        <w:pStyle w:val="Normal"/>
        <w:spacing w:before="240" w:beforeAutospacing="off" w:after="0" w:afterAutospacing="off"/>
        <w:ind w:left="720" w:right="0" w:hanging="720"/>
        <w:jc w:val="both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83CAEB" w:themeColor="accent1" w:themeTint="66" w:themeShade="FF"/>
          <w:sz w:val="24"/>
          <w:szCs w:val="24"/>
          <w:lang w:val="es-MX"/>
        </w:rPr>
      </w:pPr>
    </w:p>
    <w:p w:rsidR="30E42659" w:rsidP="30E42659" w:rsidRDefault="30E42659" w14:paraId="629E9890" w14:textId="35D844AF">
      <w:pPr>
        <w:spacing w:before="0" w:beforeAutospacing="off" w:after="0" w:afterAutospacing="off"/>
        <w:jc w:val="both"/>
      </w:pPr>
    </w:p>
    <w:p w:rsidR="30E42659" w:rsidP="30E42659" w:rsidRDefault="30E42659" w14:paraId="6EB781A6" w14:textId="03A1702B">
      <w:pPr>
        <w:pStyle w:val="Normal"/>
        <w:spacing w:before="0" w:beforeAutospacing="off" w:after="160" w:afterAutospacing="off" w:line="257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20096E1"/>
    <w:rsid w:val="0362AF3A"/>
    <w:rsid w:val="0E38279D"/>
    <w:rsid w:val="1825D039"/>
    <w:rsid w:val="1DEB135A"/>
    <w:rsid w:val="28403881"/>
    <w:rsid w:val="2E4E3721"/>
    <w:rsid w:val="2E6848E2"/>
    <w:rsid w:val="30E42659"/>
    <w:rsid w:val="328D7719"/>
    <w:rsid w:val="33AA99A2"/>
    <w:rsid w:val="3C1A6D17"/>
    <w:rsid w:val="4605D20D"/>
    <w:rsid w:val="4C26F390"/>
    <w:rsid w:val="51C5DA39"/>
    <w:rsid w:val="5712D73E"/>
    <w:rsid w:val="592AEE0B"/>
    <w:rsid w:val="5B88F380"/>
    <w:rsid w:val="659794E5"/>
    <w:rsid w:val="71B63DA7"/>
    <w:rsid w:val="75BBB12A"/>
    <w:rsid w:val="77B5ACB4"/>
    <w:rsid w:val="78218783"/>
    <w:rsid w:val="7AB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D7719"/>
  <w15:chartTrackingRefBased/>
  <w15:docId w15:val="{4A839CFD-A973-4ADA-AD2F-5E92054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yperlink" Target="https://www.scielo.org.mx/scielo.php?pid=S2007-28722017000300163&amp;script=sci_arttext" TargetMode="External" Id="R48b7ecc48fb04a57" /><Relationship Type="http://schemas.openxmlformats.org/officeDocument/2006/relationships/hyperlink" Target="https://www.scielo.org.bo/scielo.php?script=sci_arttext&amp;pid=S2077-34562020000100203&amp;lng=es&amp;tlng=es" TargetMode="External" Id="R7896d4635da94028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Tatiana Marquez</dc:creator>
  <keywords/>
  <dc:description/>
  <lastModifiedBy>Tatiana Marquez</lastModifiedBy>
  <revision>3</revision>
  <dcterms:created xsi:type="dcterms:W3CDTF">2024-05-10T03:21:39.7939754Z</dcterms:created>
  <dcterms:modified xsi:type="dcterms:W3CDTF">2024-05-10T03:41:58.1370890Z</dcterms:modified>
</coreProperties>
</file>