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FD3" w:rsidRDefault="00FE4FD3" w:rsidP="00FE4FD3">
      <w:pPr>
        <w:shd w:val="clear" w:color="auto" w:fill="FFFFFF"/>
        <w:spacing w:before="300" w:after="45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O"/>
        </w:rPr>
      </w:pPr>
      <w:r w:rsidRPr="00FE4FD3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O"/>
        </w:rPr>
        <w:t xml:space="preserve">Bogotá brinda apoyo a la comunidad </w:t>
      </w:r>
      <w:proofErr w:type="spellStart"/>
      <w:r w:rsidRPr="00FE4FD3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O"/>
        </w:rPr>
        <w:t>Embera</w:t>
      </w:r>
      <w:proofErr w:type="spellEnd"/>
      <w:r w:rsidRPr="00FE4FD3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O"/>
        </w:rPr>
        <w:t xml:space="preserve"> que sigue llegando a la capital</w:t>
      </w:r>
    </w:p>
    <w:p w:rsidR="00FE4FD3" w:rsidRPr="00FE4FD3" w:rsidRDefault="00FE4FD3" w:rsidP="00FE4FD3">
      <w:pPr>
        <w:shd w:val="clear" w:color="auto" w:fill="FFFFFF"/>
        <w:spacing w:before="300" w:after="45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O"/>
        </w:rPr>
      </w:pPr>
      <w:r>
        <w:br/>
      </w:r>
      <w:r w:rsidRPr="00FE4FD3">
        <w:rPr>
          <w:rFonts w:ascii="Arial" w:hAnsi="Arial" w:cs="Arial"/>
          <w:color w:val="0D0D0D"/>
          <w:shd w:val="clear" w:color="auto" w:fill="FFFFFF"/>
        </w:rPr>
        <w:t xml:space="preserve">En conclusión, la situación de los miembros del pueblo </w:t>
      </w:r>
      <w:proofErr w:type="spellStart"/>
      <w:r w:rsidRPr="00FE4FD3">
        <w:rPr>
          <w:rFonts w:ascii="Arial" w:hAnsi="Arial" w:cs="Arial"/>
          <w:color w:val="0D0D0D"/>
          <w:shd w:val="clear" w:color="auto" w:fill="FFFFFF"/>
        </w:rPr>
        <w:t>Embera</w:t>
      </w:r>
      <w:proofErr w:type="spellEnd"/>
      <w:r w:rsidRPr="00FE4FD3">
        <w:rPr>
          <w:rFonts w:ascii="Arial" w:hAnsi="Arial" w:cs="Arial"/>
          <w:color w:val="0D0D0D"/>
          <w:shd w:val="clear" w:color="auto" w:fill="FFFFFF"/>
        </w:rPr>
        <w:t xml:space="preserve"> desplazados a Bogotá debido al conflicto armado interno y otros factores ha sido objeto de atención por parte de diversas entidades, entre ellas la Alta Consejería para los Derechos de las Víctimas. A través de subsidios de arriendo y ayuda humanitaria, se ha procurado brindar un apoyo básico a estas familias, aunque las condiciones en sus territorios ancestrales aún no garantizan un retorno seguro y digno. La preocupación por la preservación de su cultura persiste, lo que motiva la realización de conversaciones entre las autoridades tradicionales del pueblo </w:t>
      </w:r>
      <w:proofErr w:type="spellStart"/>
      <w:r w:rsidRPr="00FE4FD3">
        <w:rPr>
          <w:rFonts w:ascii="Arial" w:hAnsi="Arial" w:cs="Arial"/>
          <w:color w:val="0D0D0D"/>
          <w:shd w:val="clear" w:color="auto" w:fill="FFFFFF"/>
        </w:rPr>
        <w:t>Embera</w:t>
      </w:r>
      <w:proofErr w:type="spellEnd"/>
      <w:r w:rsidRPr="00FE4FD3">
        <w:rPr>
          <w:rFonts w:ascii="Arial" w:hAnsi="Arial" w:cs="Arial"/>
          <w:color w:val="0D0D0D"/>
          <w:shd w:val="clear" w:color="auto" w:fill="FFFFFF"/>
        </w:rPr>
        <w:t xml:space="preserve"> y el Gobierno Nacional en busca de una ruta que considere sus necesidades específicas y asegure su pervivencia cultural. Es imperativo que estos esfuerzos se mantengan y se fortalezcan para garantizar un futuro sostenible para esta comunidad indígena.</w:t>
      </w:r>
    </w:p>
    <w:p w:rsidR="00725E34" w:rsidRDefault="00FE4FD3" w:rsidP="00FE4FD3">
      <w:pPr>
        <w:shd w:val="clear" w:color="auto" w:fill="FFFFFF"/>
        <w:spacing w:before="300" w:after="450" w:line="240" w:lineRule="auto"/>
        <w:outlineLvl w:val="0"/>
        <w:rPr>
          <w:lang w:val="es-MX"/>
        </w:rPr>
      </w:pPr>
      <w:sdt>
        <w:sdtPr>
          <w:rPr>
            <w:lang w:val="es-MX"/>
          </w:rPr>
          <w:id w:val="1504399554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 CITATION Jua21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>(Ardila, Bogotá brinda apoyo a la comunidad Embera que sigue llegando a la capital, 20/07/2021)</w:t>
          </w:r>
          <w:r>
            <w:rPr>
              <w:lang w:val="es-MX"/>
            </w:rPr>
            <w:fldChar w:fldCharType="end"/>
          </w:r>
        </w:sdtContent>
      </w:sdt>
    </w:p>
    <w:p w:rsidR="00FE4FD3" w:rsidRPr="00FE4FD3" w:rsidRDefault="00FE4FD3" w:rsidP="00FE4FD3">
      <w:pPr>
        <w:shd w:val="clear" w:color="auto" w:fill="FFFFFF"/>
        <w:spacing w:before="300" w:after="45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O"/>
        </w:rPr>
      </w:pPr>
    </w:p>
    <w:p w:rsidR="00FE4FD3" w:rsidRDefault="00FE4FD3" w:rsidP="00FE4FD3">
      <w:pPr>
        <w:shd w:val="clear" w:color="auto" w:fill="FFFFFF"/>
        <w:spacing w:before="300" w:after="45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E4FD3">
        <w:rPr>
          <w:rFonts w:ascii="Arial" w:hAnsi="Arial" w:cs="Arial"/>
          <w:b/>
          <w:bCs/>
          <w:color w:val="000000"/>
          <w:sz w:val="24"/>
          <w:szCs w:val="24"/>
        </w:rPr>
        <w:t xml:space="preserve">Diseño y creación de recursos digitales </w:t>
      </w:r>
      <w:proofErr w:type="spellStart"/>
      <w:r w:rsidRPr="00FE4FD3">
        <w:rPr>
          <w:rFonts w:ascii="Arial" w:hAnsi="Arial" w:cs="Arial"/>
          <w:b/>
          <w:bCs/>
          <w:color w:val="000000"/>
          <w:sz w:val="24"/>
          <w:szCs w:val="24"/>
        </w:rPr>
        <w:t>etnoeducativos</w:t>
      </w:r>
      <w:proofErr w:type="spellEnd"/>
      <w:r w:rsidRPr="00FE4FD3">
        <w:rPr>
          <w:rFonts w:ascii="Arial" w:hAnsi="Arial" w:cs="Arial"/>
          <w:b/>
          <w:bCs/>
          <w:color w:val="000000"/>
          <w:sz w:val="24"/>
          <w:szCs w:val="24"/>
        </w:rPr>
        <w:t xml:space="preserve"> con contenido lúdico: pueblo indígena </w:t>
      </w:r>
      <w:proofErr w:type="spellStart"/>
      <w:r w:rsidRPr="00FE4FD3">
        <w:rPr>
          <w:rFonts w:ascii="Arial" w:hAnsi="Arial" w:cs="Arial"/>
          <w:b/>
          <w:bCs/>
          <w:color w:val="000000"/>
          <w:sz w:val="24"/>
          <w:szCs w:val="24"/>
        </w:rPr>
        <w:t>Embera</w:t>
      </w:r>
      <w:proofErr w:type="spellEnd"/>
      <w:r w:rsidRPr="00FE4FD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E4FD3">
        <w:rPr>
          <w:rFonts w:ascii="Arial" w:hAnsi="Arial" w:cs="Arial"/>
          <w:b/>
          <w:bCs/>
          <w:color w:val="000000"/>
          <w:sz w:val="24"/>
          <w:szCs w:val="24"/>
        </w:rPr>
        <w:t>Chami</w:t>
      </w:r>
      <w:proofErr w:type="spellEnd"/>
    </w:p>
    <w:p w:rsidR="00FE4FD3" w:rsidRDefault="00FE4FD3" w:rsidP="00FE4FD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E4FD3">
        <w:rPr>
          <w:rFonts w:ascii="Arial" w:hAnsi="Arial" w:cs="Arial"/>
          <w:color w:val="000000"/>
          <w:sz w:val="22"/>
          <w:szCs w:val="22"/>
        </w:rPr>
        <w:t xml:space="preserve">Partiendo del hecho de que no existe gran número de recursos digitales que potencialicen el aprendizaje de las comunidades indígenas sin excluir su cultura, este trabajo permitió tener un acercamiento a las comunidades indígenas colombianas, aportar en la creación de una educación propia que permitiera la conservación de su cultura y la preservación de su lengua nativa a través de la implementación de tecnologías de comunicación e </w:t>
      </w:r>
      <w:proofErr w:type="spellStart"/>
      <w:r w:rsidRPr="00FE4FD3">
        <w:rPr>
          <w:rFonts w:ascii="Arial" w:hAnsi="Arial" w:cs="Arial"/>
          <w:color w:val="000000"/>
          <w:sz w:val="22"/>
          <w:szCs w:val="22"/>
        </w:rPr>
        <w:t>información.La</w:t>
      </w:r>
      <w:proofErr w:type="spellEnd"/>
      <w:r w:rsidRPr="00FE4FD3">
        <w:rPr>
          <w:rFonts w:ascii="Arial" w:hAnsi="Arial" w:cs="Arial"/>
          <w:color w:val="000000"/>
          <w:sz w:val="22"/>
          <w:szCs w:val="22"/>
        </w:rPr>
        <w:t xml:space="preserve"> creación de recursos </w:t>
      </w:r>
      <w:proofErr w:type="spellStart"/>
      <w:r w:rsidRPr="00FE4FD3">
        <w:rPr>
          <w:rFonts w:ascii="Arial" w:hAnsi="Arial" w:cs="Arial"/>
          <w:color w:val="000000"/>
          <w:sz w:val="22"/>
          <w:szCs w:val="22"/>
        </w:rPr>
        <w:t>etnoeducativos</w:t>
      </w:r>
      <w:proofErr w:type="spellEnd"/>
      <w:r w:rsidRPr="00FE4FD3">
        <w:rPr>
          <w:rFonts w:ascii="Arial" w:hAnsi="Arial" w:cs="Arial"/>
          <w:color w:val="000000"/>
          <w:sz w:val="22"/>
          <w:szCs w:val="22"/>
        </w:rPr>
        <w:t xml:space="preserve"> potencializa las capacidades de las comunidades étnicas, fortaleciendo, simultáneamente, las características principales de cada pueblo y preservando su identidad cultural y el conocimiento ancestral y contrarrestando el hecho de que las tecnologías sean un factor más de exclusión o que sean un camino para debilitar su cultura </w:t>
      </w:r>
      <w:proofErr w:type="spellStart"/>
      <w:r w:rsidRPr="00FE4FD3">
        <w:rPr>
          <w:rFonts w:ascii="Arial" w:hAnsi="Arial" w:cs="Arial"/>
          <w:color w:val="000000"/>
          <w:sz w:val="22"/>
          <w:szCs w:val="22"/>
        </w:rPr>
        <w:t>ancestral.Sin</w:t>
      </w:r>
      <w:proofErr w:type="spellEnd"/>
      <w:r w:rsidRPr="00FE4FD3">
        <w:rPr>
          <w:rFonts w:ascii="Arial" w:hAnsi="Arial" w:cs="Arial"/>
          <w:color w:val="000000"/>
          <w:sz w:val="22"/>
          <w:szCs w:val="22"/>
        </w:rPr>
        <w:t xml:space="preserve"> embargo, es necesario la experimentación para la adaptación y validación de estos recursos digitales lúdicos en la estructura </w:t>
      </w:r>
      <w:proofErr w:type="spellStart"/>
      <w:r w:rsidRPr="00FE4FD3">
        <w:rPr>
          <w:rFonts w:ascii="Arial" w:hAnsi="Arial" w:cs="Arial"/>
          <w:color w:val="000000"/>
          <w:sz w:val="22"/>
          <w:szCs w:val="22"/>
        </w:rPr>
        <w:t>etnoeducativa</w:t>
      </w:r>
      <w:proofErr w:type="spellEnd"/>
      <w:r w:rsidRPr="00FE4FD3">
        <w:rPr>
          <w:rFonts w:ascii="Arial" w:hAnsi="Arial" w:cs="Arial"/>
          <w:color w:val="000000"/>
          <w:sz w:val="22"/>
          <w:szCs w:val="22"/>
        </w:rPr>
        <w:t xml:space="preserve"> de la comunidad para su efectiva apropiación. El enfoque propuesto se puede extender en trabajos futuros a la construcción de entornos virtuales de aprendizaje en donde además de estos recursos </w:t>
      </w:r>
      <w:proofErr w:type="spellStart"/>
      <w:r w:rsidRPr="00FE4FD3">
        <w:rPr>
          <w:rFonts w:ascii="Arial" w:hAnsi="Arial" w:cs="Arial"/>
          <w:color w:val="000000"/>
          <w:sz w:val="22"/>
          <w:szCs w:val="22"/>
        </w:rPr>
        <w:t>etnoeducativos</w:t>
      </w:r>
      <w:proofErr w:type="spellEnd"/>
      <w:r w:rsidRPr="00FE4FD3">
        <w:rPr>
          <w:rFonts w:ascii="Arial" w:hAnsi="Arial" w:cs="Arial"/>
          <w:color w:val="000000"/>
          <w:sz w:val="22"/>
          <w:szCs w:val="22"/>
        </w:rPr>
        <w:t xml:space="preserve"> lúdicos existan diversas herramientas que permitan preservar la diversidad cultural del país y también proporcionen un mecanismo de comunicación entre la sociedad y estas comunidades sin vulnerar su cosmovisión.</w:t>
      </w:r>
    </w:p>
    <w:p w:rsidR="00FE4FD3" w:rsidRDefault="00FE4FD3" w:rsidP="00FE4FD3">
      <w:pPr>
        <w:pStyle w:val="NormalWeb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92712060"/>
          <w:citation/>
        </w:sdtPr>
        <w:sdtContent>
          <w:r>
            <w:rPr>
              <w:rFonts w:ascii="Arial" w:hAnsi="Arial" w:cs="Arial"/>
              <w:color w:val="000000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color w:val="000000"/>
              <w:sz w:val="22"/>
              <w:szCs w:val="22"/>
              <w:lang w:val="es-MX"/>
            </w:rPr>
            <w:instrText xml:space="preserve"> CITATION Car16 \l 2058 </w:instrText>
          </w:r>
          <w:r>
            <w:rPr>
              <w:rFonts w:ascii="Arial" w:hAnsi="Arial" w:cs="Arial"/>
              <w:color w:val="000000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22"/>
              <w:szCs w:val="22"/>
              <w:lang w:val="es-MX"/>
            </w:rPr>
            <w:t xml:space="preserve"> </w:t>
          </w:r>
          <w:r w:rsidRPr="00FE4FD3">
            <w:rPr>
              <w:rFonts w:ascii="Arial" w:hAnsi="Arial" w:cs="Arial"/>
              <w:noProof/>
              <w:color w:val="000000"/>
              <w:sz w:val="22"/>
              <w:szCs w:val="22"/>
              <w:lang w:val="es-MX"/>
            </w:rPr>
            <w:t>(Niaza, 13-05-2016)</w:t>
          </w:r>
          <w:r>
            <w:rPr>
              <w:rFonts w:ascii="Arial" w:hAnsi="Arial" w:cs="Arial"/>
              <w:color w:val="000000"/>
              <w:sz w:val="22"/>
              <w:szCs w:val="22"/>
            </w:rPr>
            <w:fldChar w:fldCharType="end"/>
          </w:r>
        </w:sdtContent>
      </w:sdt>
    </w:p>
    <w:p w:rsidR="00FE4FD3" w:rsidRDefault="00FE4FD3" w:rsidP="00FE4FD3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FE4FD3" w:rsidRPr="00FE4FD3" w:rsidRDefault="00FE4FD3" w:rsidP="00FE4FD3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FE4FD3" w:rsidRPr="00FE4FD3" w:rsidRDefault="00FE4FD3" w:rsidP="00FE4FD3">
      <w:pPr>
        <w:pStyle w:val="Ttulo1"/>
        <w:shd w:val="clear" w:color="auto" w:fill="FFFFFF"/>
        <w:jc w:val="center"/>
        <w:rPr>
          <w:rFonts w:ascii="Arial" w:hAnsi="Arial" w:cs="Arial"/>
          <w:bCs w:val="0"/>
          <w:sz w:val="22"/>
          <w:szCs w:val="22"/>
        </w:rPr>
      </w:pPr>
      <w:r w:rsidRPr="00FE4FD3">
        <w:rPr>
          <w:rFonts w:ascii="Arial" w:hAnsi="Arial" w:cs="Arial"/>
          <w:bCs w:val="0"/>
          <w:sz w:val="24"/>
          <w:szCs w:val="24"/>
        </w:rPr>
        <w:lastRenderedPageBreak/>
        <w:t xml:space="preserve">Secretaría de Educación de Bogotá garantiza derecho a la educación de niños, niñas y adolescentes de la población </w:t>
      </w:r>
      <w:proofErr w:type="spellStart"/>
      <w:r w:rsidRPr="00FE4FD3">
        <w:rPr>
          <w:rFonts w:ascii="Arial" w:hAnsi="Arial" w:cs="Arial"/>
          <w:bCs w:val="0"/>
          <w:sz w:val="24"/>
          <w:szCs w:val="24"/>
        </w:rPr>
        <w:t>Embera</w:t>
      </w:r>
      <w:proofErr w:type="spellEnd"/>
    </w:p>
    <w:p w:rsidR="00FE4FD3" w:rsidRPr="00FE4FD3" w:rsidRDefault="00FE4FD3" w:rsidP="00FE4FD3">
      <w:pPr>
        <w:pStyle w:val="Ttulo1"/>
        <w:shd w:val="clear" w:color="auto" w:fill="FFFFFF"/>
        <w:rPr>
          <w:rFonts w:ascii="Arial" w:hAnsi="Arial" w:cs="Arial"/>
          <w:b w:val="0"/>
          <w:bCs w:val="0"/>
          <w:sz w:val="22"/>
          <w:szCs w:val="22"/>
        </w:rPr>
      </w:pPr>
      <w:r w:rsidRPr="00FE4FD3">
        <w:rPr>
          <w:rFonts w:ascii="Arial" w:hAnsi="Arial" w:cs="Arial"/>
          <w:sz w:val="22"/>
          <w:szCs w:val="22"/>
        </w:rPr>
        <w:br/>
      </w:r>
      <w:r w:rsidRPr="00FE4FD3">
        <w:rPr>
          <w:rFonts w:ascii="Arial" w:hAnsi="Arial" w:cs="Arial"/>
          <w:b w:val="0"/>
          <w:color w:val="0D0D0D"/>
          <w:sz w:val="22"/>
          <w:szCs w:val="22"/>
          <w:shd w:val="clear" w:color="auto" w:fill="FFFFFF"/>
        </w:rPr>
        <w:t xml:space="preserve">La Secretaría de Educación de Bogotá ha avanzado en la garantía del derecho a la educación de los niños, niñas y jóvenes del pueblo indígena </w:t>
      </w:r>
      <w:proofErr w:type="spellStart"/>
      <w:r w:rsidRPr="00FE4FD3">
        <w:rPr>
          <w:rFonts w:ascii="Arial" w:hAnsi="Arial" w:cs="Arial"/>
          <w:b w:val="0"/>
          <w:color w:val="0D0D0D"/>
          <w:sz w:val="22"/>
          <w:szCs w:val="22"/>
          <w:shd w:val="clear" w:color="auto" w:fill="FFFFFF"/>
        </w:rPr>
        <w:t>Embera</w:t>
      </w:r>
      <w:proofErr w:type="spellEnd"/>
      <w:r w:rsidRPr="00FE4FD3">
        <w:rPr>
          <w:rFonts w:ascii="Arial" w:hAnsi="Arial" w:cs="Arial"/>
          <w:b w:val="0"/>
          <w:color w:val="0D0D0D"/>
          <w:sz w:val="22"/>
          <w:szCs w:val="22"/>
          <w:shd w:val="clear" w:color="auto" w:fill="FFFFFF"/>
        </w:rPr>
        <w:t xml:space="preserve"> en la ciudad. Más de 600 de ellos reciben atención educativa en tres instituciones escolares distritales, con estrategias flexibles y enfoque diferencial. Se han llevado a cabo acciones concretas, como jornadas de caracterización y visitas a albergues, para asegurar una atención educativa adecuada. Además, se proporcionan servicios complementarios como transporte escolar, programa de alimentación y kits escolares. Estos esfuerzos reflejan un compromiso continuo por parte de la Secretaría para garantizar una educación inclusiva y de calidad para todas las poblaciones.</w:t>
      </w:r>
    </w:p>
    <w:p w:rsidR="00FE4FD3" w:rsidRPr="00FE4FD3" w:rsidRDefault="00FE4FD3" w:rsidP="00FE4FD3">
      <w:pPr>
        <w:shd w:val="clear" w:color="auto" w:fill="FFFFFF"/>
        <w:spacing w:before="300" w:after="45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CO"/>
        </w:rPr>
      </w:pPr>
      <w:sdt>
        <w:sdtPr>
          <w:rPr>
            <w:rFonts w:ascii="Arial" w:eastAsia="Times New Roman" w:hAnsi="Arial" w:cs="Arial"/>
            <w:b/>
            <w:color w:val="333333"/>
            <w:kern w:val="36"/>
            <w:sz w:val="24"/>
            <w:szCs w:val="24"/>
            <w:lang w:eastAsia="es-CO"/>
          </w:rPr>
          <w:id w:val="-1176261997"/>
          <w:citation/>
        </w:sdtPr>
        <w:sdtContent>
          <w:r>
            <w:rPr>
              <w:rFonts w:ascii="Arial" w:eastAsia="Times New Roman" w:hAnsi="Arial" w:cs="Arial"/>
              <w:b/>
              <w:color w:val="333333"/>
              <w:kern w:val="36"/>
              <w:sz w:val="24"/>
              <w:szCs w:val="24"/>
              <w:lang w:eastAsia="es-CO"/>
            </w:rPr>
            <w:fldChar w:fldCharType="begin"/>
          </w:r>
          <w:r>
            <w:rPr>
              <w:rFonts w:ascii="Arial" w:eastAsia="Times New Roman" w:hAnsi="Arial" w:cs="Arial"/>
              <w:b/>
              <w:color w:val="333333"/>
              <w:kern w:val="36"/>
              <w:sz w:val="24"/>
              <w:szCs w:val="24"/>
              <w:lang w:val="es-MX" w:eastAsia="es-CO"/>
            </w:rPr>
            <w:instrText xml:space="preserve"> CITATION Dav02 \l 2058 </w:instrText>
          </w:r>
          <w:r>
            <w:rPr>
              <w:rFonts w:ascii="Arial" w:eastAsia="Times New Roman" w:hAnsi="Arial" w:cs="Arial"/>
              <w:b/>
              <w:color w:val="333333"/>
              <w:kern w:val="36"/>
              <w:sz w:val="24"/>
              <w:szCs w:val="24"/>
              <w:lang w:eastAsia="es-CO"/>
            </w:rPr>
            <w:fldChar w:fldCharType="separate"/>
          </w:r>
          <w:r w:rsidRPr="00FE4FD3">
            <w:rPr>
              <w:rFonts w:ascii="Arial" w:eastAsia="Times New Roman" w:hAnsi="Arial" w:cs="Arial"/>
              <w:noProof/>
              <w:color w:val="333333"/>
              <w:kern w:val="36"/>
              <w:sz w:val="24"/>
              <w:szCs w:val="24"/>
              <w:lang w:val="es-MX" w:eastAsia="es-CO"/>
            </w:rPr>
            <w:t>(Chacon, 2024 - 19:02)</w:t>
          </w:r>
          <w:r>
            <w:rPr>
              <w:rFonts w:ascii="Arial" w:eastAsia="Times New Roman" w:hAnsi="Arial" w:cs="Arial"/>
              <w:b/>
              <w:color w:val="333333"/>
              <w:kern w:val="36"/>
              <w:sz w:val="24"/>
              <w:szCs w:val="24"/>
              <w:lang w:eastAsia="es-CO"/>
            </w:rPr>
            <w:fldChar w:fldCharType="end"/>
          </w:r>
        </w:sdtContent>
      </w:sdt>
      <w:bookmarkStart w:id="0" w:name="_GoBack"/>
      <w:bookmarkEnd w:id="0"/>
    </w:p>
    <w:p w:rsidR="00FE4FD3" w:rsidRPr="0025222E" w:rsidRDefault="00FE4FD3">
      <w:pPr>
        <w:rPr>
          <w:lang w:val="es-MX"/>
        </w:rPr>
      </w:pPr>
    </w:p>
    <w:sectPr w:rsidR="00FE4FD3" w:rsidRPr="002522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2E"/>
    <w:rsid w:val="0025222E"/>
    <w:rsid w:val="00725E34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9CDA"/>
  <w15:chartTrackingRefBased/>
  <w15:docId w15:val="{218A07A1-E174-4BA4-9BC7-10EAD28E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E4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22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E4FD3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E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Jua211</b:Tag>
    <b:SourceType>InternetSite</b:SourceType>
    <b:Guid>{B9E316EA-8815-4F66-A546-9F353D065A8A}</b:Guid>
    <b:Author>
      <b:Author>
        <b:NameList>
          <b:Person>
            <b:Last>Ardila</b:Last>
            <b:First>Juan</b:First>
            <b:Middle>Manuel Vásquez</b:Middle>
          </b:Person>
        </b:NameList>
      </b:Author>
    </b:Author>
    <b:Title>Bogotá brinda apoyo a la comunidad Embera que sigue llegando a la capital</b:Title>
    <b:ProductionCompany>Alcadia de Bogotá</b:ProductionCompany>
    <b:Year>2021</b:Year>
    <b:Month>07</b:Month>
    <b:Day>20</b:Day>
    <b:YearAccessed>2021</b:YearAccessed>
    <b:MonthAccessed>07</b:MonthAccessed>
    <b:DayAccessed>20</b:DayAccessed>
    <b:URL>https://bogota.gov.co/mi-ciudad/administracion-distrital/apoyo-la-comunidad-indigena-embera</b:URL>
    <b:RefOrder>4</b:RefOrder>
  </b:Source>
  <b:Source xmlns:b="http://schemas.openxmlformats.org/officeDocument/2006/bibliography">
    <b:Tag>Jua21</b:Tag>
    <b:SourceType>Report</b:SourceType>
    <b:Guid>{1DAEA055-A180-49E3-A1E5-0DEA7D014D50}</b:Guid>
    <b:Title>Bogotá brinda apoyo a la comunidad Embera que sigue llegando a la capital</b:Title>
    <b:Year>20/07/2021</b:Year>
    <b:City>Bogotá</b:City>
    <b:Publisher>bogota.gov.co</b:Publisher>
    <b:Author>
      <b:Author>
        <b:NameList>
          <b:Person>
            <b:Last>Ardila</b:Last>
            <b:First>Juan</b:First>
            <b:Middle>Manuel Vásquez</b:Middle>
          </b:Person>
        </b:NameList>
      </b:Author>
    </b:Author>
    <b:RefOrder>1</b:RefOrder>
  </b:Source>
  <b:Source>
    <b:Tag>Car16</b:Tag>
    <b:SourceType>Report</b:SourceType>
    <b:Guid>{D7880FBD-B087-4773-AAB9-2E3822D6CF28}</b:Guid>
    <b:Author>
      <b:Author>
        <b:NameList>
          <b:Person>
            <b:Last>Niaza</b:Last>
            <b:First>Carlos</b:First>
            <b:Middle>Arturo</b:Middle>
          </b:Person>
        </b:NameList>
      </b:Author>
    </b:Author>
    <b:Title>Diseño y creación de recursos digitales etnoeducativos con contenido lúdico: pueblo indígena Embera Chami</b:Title>
    <b:Year>13-05-2016</b:Year>
    <b:Publisher>GAIA</b:Publisher>
    <b:City>Riosucio, Colombia.</b:City>
    <b:RefOrder>2</b:RefOrder>
  </b:Source>
  <b:Source>
    <b:Tag>Dav02</b:Tag>
    <b:SourceType>InternetSite</b:SourceType>
    <b:Guid>{CAB6D4C7-4D0E-47B7-9B94-B48010C8136F}</b:Guid>
    <b:Title>Secretaría de Educación de Bogotá garantiza derecho a la educación de niños, niñas y adolescentes de la población Embera</b:Title>
    <b:Year>2024 - 19:02</b:Year>
    <b:InternetSiteTitle>Secretaría de Educación de Bogotá garantiza derecho a la educación de niños, niñas y adolescentes de la población Embera</b:InternetSiteTitle>
    <b:Month>04</b:Month>
    <b:Day>16</b:Day>
    <b:URL>https://www.educacionbogota.edu.co/portal_institucional/boletin-prensa/atencion-poblacion-embera-por-parte-de-sed</b:URL>
    <b:Author>
      <b:Author>
        <b:NameList>
          <b:Person>
            <b:Last>Chacon</b:Last>
            <b:First>David</b:First>
            <b:Middle>Gonzalez</b:Middle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219C2313-280F-468E-84C4-64B10D2C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706</dc:creator>
  <cp:keywords/>
  <dc:description/>
  <cp:lastModifiedBy>SALA 706</cp:lastModifiedBy>
  <cp:revision>1</cp:revision>
  <dcterms:created xsi:type="dcterms:W3CDTF">2024-05-22T16:23:00Z</dcterms:created>
  <dcterms:modified xsi:type="dcterms:W3CDTF">2024-05-22T16:49:00Z</dcterms:modified>
</cp:coreProperties>
</file>